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F65" w:rsidRPr="00770C00" w:rsidRDefault="00915F65" w:rsidP="00915F65">
      <w:pPr>
        <w:jc w:val="center"/>
        <w:rPr>
          <w:rFonts w:ascii="Arial" w:hAnsi="Arial" w:cs="Arial"/>
          <w:b/>
          <w:color w:val="333333"/>
          <w:sz w:val="23"/>
          <w:szCs w:val="23"/>
          <w:shd w:val="clear" w:color="auto" w:fill="FFFFFF"/>
          <w:lang w:val="en-US"/>
        </w:rPr>
      </w:pPr>
      <w:r w:rsidRPr="00770C00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KERANGKA ACUAN KERJA (KAK)</w:t>
      </w:r>
      <w:r w:rsidRPr="00770C00">
        <w:rPr>
          <w:rFonts w:ascii="Arial" w:hAnsi="Arial" w:cs="Arial"/>
          <w:b/>
          <w:color w:val="333333"/>
          <w:sz w:val="23"/>
          <w:szCs w:val="23"/>
        </w:rPr>
        <w:br/>
      </w:r>
      <w:r w:rsidRPr="00770C00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PROGRAM PELAYANAN ADMINISTRASI PERKANTORAN</w:t>
      </w:r>
      <w:r w:rsidRPr="00770C00">
        <w:rPr>
          <w:rFonts w:ascii="Arial" w:hAnsi="Arial" w:cs="Arial"/>
          <w:b/>
          <w:color w:val="333333"/>
          <w:sz w:val="23"/>
          <w:szCs w:val="23"/>
        </w:rPr>
        <w:br/>
      </w:r>
      <w:r w:rsidRPr="00770C00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 xml:space="preserve">KEGIATAN </w:t>
      </w:r>
      <w:r w:rsidR="007309C3">
        <w:rPr>
          <w:rFonts w:ascii="Arial" w:hAnsi="Arial" w:cs="Arial"/>
          <w:b/>
          <w:color w:val="333333"/>
          <w:sz w:val="23"/>
          <w:szCs w:val="23"/>
          <w:shd w:val="clear" w:color="auto" w:fill="FFFFFF"/>
          <w:lang w:val="en-US"/>
        </w:rPr>
        <w:t xml:space="preserve">PELAYANAN PENYEDIAAN MAKAN MINUM RAPAT </w:t>
      </w:r>
      <w:r>
        <w:rPr>
          <w:rFonts w:ascii="Arial" w:hAnsi="Arial" w:cs="Arial"/>
          <w:color w:val="333333"/>
          <w:sz w:val="23"/>
          <w:szCs w:val="23"/>
        </w:rPr>
        <w:br/>
      </w:r>
      <w:r w:rsidRPr="00770C00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TAHUN 2019</w:t>
      </w:r>
    </w:p>
    <w:p w:rsidR="006B4873" w:rsidRDefault="006B4873" w:rsidP="00915F65">
      <w:pPr>
        <w:jc w:val="center"/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</w:pPr>
      <w:r>
        <w:rPr>
          <w:rFonts w:ascii="Arial" w:hAnsi="Arial" w:cs="Arial"/>
          <w:noProof/>
          <w:color w:val="333333"/>
          <w:sz w:val="23"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E89CE" wp14:editId="1799AF81">
                <wp:simplePos x="0" y="0"/>
                <wp:positionH relativeFrom="column">
                  <wp:posOffset>-32385</wp:posOffset>
                </wp:positionH>
                <wp:positionV relativeFrom="paragraph">
                  <wp:posOffset>-726</wp:posOffset>
                </wp:positionV>
                <wp:extent cx="5758180" cy="0"/>
                <wp:effectExtent l="0" t="19050" r="139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818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-.05pt" to="450.8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" strokecolor="black [3040]" strokeweight="2.25pt"/>
            </w:pict>
          </mc:Fallback>
        </mc:AlternateContent>
      </w:r>
    </w:p>
    <w:p w:rsidR="00915F65" w:rsidRPr="00770C00" w:rsidRDefault="00915F65" w:rsidP="00915F65">
      <w:pPr>
        <w:jc w:val="center"/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</w:pPr>
    </w:p>
    <w:p w:rsidR="00915F65" w:rsidRPr="006B4873" w:rsidRDefault="00915F65" w:rsidP="00915F65">
      <w:pPr>
        <w:pStyle w:val="ListParagraph"/>
        <w:numPr>
          <w:ilvl w:val="0"/>
          <w:numId w:val="4"/>
        </w:numPr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</w:pPr>
      <w:r w:rsidRPr="006B4873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 xml:space="preserve"> LATAR BELAKANG</w:t>
      </w:r>
    </w:p>
    <w:p w:rsidR="00915F65" w:rsidRPr="00712C42" w:rsidRDefault="00915F65" w:rsidP="007309C3">
      <w:pPr>
        <w:pStyle w:val="ListParagraph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915F65" w:rsidRPr="00F113E4" w:rsidRDefault="00915F65" w:rsidP="007309C3">
      <w:pPr>
        <w:pStyle w:val="ListParagraph"/>
        <w:numPr>
          <w:ilvl w:val="0"/>
          <w:numId w:val="2"/>
        </w:numPr>
        <w:ind w:left="1134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F113E4">
        <w:rPr>
          <w:rFonts w:ascii="Arial" w:hAnsi="Arial" w:cs="Arial"/>
          <w:color w:val="333333"/>
          <w:sz w:val="23"/>
          <w:szCs w:val="23"/>
          <w:shd w:val="clear" w:color="auto" w:fill="FFFFFF"/>
        </w:rPr>
        <w:t>Dasar Hukum</w:t>
      </w:r>
    </w:p>
    <w:p w:rsidR="00915F65" w:rsidRPr="00F113E4" w:rsidRDefault="00915F65" w:rsidP="007309C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F113E4">
        <w:rPr>
          <w:rFonts w:ascii="Arial" w:hAnsi="Arial" w:cs="Arial"/>
          <w:color w:val="333333"/>
          <w:sz w:val="23"/>
          <w:szCs w:val="23"/>
          <w:shd w:val="clear" w:color="auto" w:fill="FFFFFF"/>
        </w:rPr>
        <w:t>Undang-undang nomer 10 tahun 1950 tentang Pembentukan Provinsi Jawa Tengah</w:t>
      </w:r>
      <w:r w:rsidR="0090350B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;</w:t>
      </w:r>
    </w:p>
    <w:p w:rsidR="00915F65" w:rsidRPr="00F113E4" w:rsidRDefault="00915F65" w:rsidP="007309C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F113E4">
        <w:rPr>
          <w:rFonts w:ascii="Arial" w:hAnsi="Arial" w:cs="Arial"/>
          <w:color w:val="333333"/>
          <w:sz w:val="23"/>
          <w:szCs w:val="23"/>
          <w:shd w:val="clear" w:color="auto" w:fill="FFFFFF"/>
        </w:rPr>
        <w:t>Undang-undang nomor 23 tahun 2014 tentang Pemerintah Daerah</w:t>
      </w:r>
      <w:r w:rsidR="0090350B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;</w:t>
      </w:r>
    </w:p>
    <w:p w:rsidR="00915F65" w:rsidRPr="0090350B" w:rsidRDefault="00915F65" w:rsidP="007309C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90350B">
        <w:rPr>
          <w:rFonts w:ascii="Arial" w:hAnsi="Arial" w:cs="Arial"/>
          <w:color w:val="333333"/>
          <w:sz w:val="23"/>
          <w:szCs w:val="23"/>
          <w:shd w:val="clear" w:color="auto" w:fill="FFFFFF"/>
        </w:rPr>
        <w:t>Peraturan    Daerah     Provinsi     Jawa    Tengah   Nomor  9   Tahun  2016  tentang   Pembentukan dan Susunan Perangkat Daerah Provinsi Jawa Tengah tentang Organisasi dan Tata Kerja Sekretariat Daerah Provinsi Jawa Tengah</w:t>
      </w:r>
      <w:r w:rsidR="0090350B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;</w:t>
      </w:r>
    </w:p>
    <w:p w:rsidR="00915F65" w:rsidRPr="00F113E4" w:rsidRDefault="00915F65" w:rsidP="007309C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F113E4">
        <w:rPr>
          <w:rFonts w:ascii="Arial" w:hAnsi="Arial" w:cs="Arial"/>
          <w:color w:val="333333"/>
          <w:sz w:val="23"/>
          <w:szCs w:val="23"/>
          <w:shd w:val="clear" w:color="auto" w:fill="FFFFFF"/>
        </w:rPr>
        <w:t>Peraturan Daerah tentang Rencana Kerja Pemerintah Daerah (RKPD) Provinsi JawaTengah</w:t>
      </w:r>
      <w:r w:rsidR="0090350B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;</w:t>
      </w:r>
    </w:p>
    <w:p w:rsidR="00915F65" w:rsidRDefault="00915F65" w:rsidP="007309C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F113E4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Peraturan Gubernur Jawa Tengah Nomer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54</w:t>
      </w:r>
      <w:r w:rsidRPr="00F113E4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Tahun 2016 tentang Organisasi Tata Kerja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Biro Perekonomian Setda Provinsi Jawa Tengah</w:t>
      </w:r>
      <w:r w:rsidRPr="00F113E4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Provinsi Jawa Tengah</w:t>
      </w:r>
      <w:r w:rsidR="0090350B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;</w:t>
      </w:r>
    </w:p>
    <w:p w:rsidR="00F113E4" w:rsidRPr="00F113E4" w:rsidRDefault="00F113E4" w:rsidP="007309C3">
      <w:pPr>
        <w:pStyle w:val="ListParagraph"/>
        <w:ind w:left="1571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F113E4" w:rsidRDefault="00A33982" w:rsidP="007309C3">
      <w:pPr>
        <w:pStyle w:val="ListParagraph"/>
        <w:numPr>
          <w:ilvl w:val="0"/>
          <w:numId w:val="2"/>
        </w:numPr>
        <w:ind w:left="1134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Gambaran Umum</w:t>
      </w:r>
    </w:p>
    <w:p w:rsidR="00F113E4" w:rsidRDefault="00A33982" w:rsidP="007309C3">
      <w:pPr>
        <w:pStyle w:val="ListParagraph"/>
        <w:ind w:left="1134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Untuk mencapai visi dan misi </w:t>
      </w:r>
      <w:r w:rsidR="00046209">
        <w:rPr>
          <w:rFonts w:ascii="Arial" w:hAnsi="Arial" w:cs="Arial"/>
          <w:color w:val="333333"/>
          <w:sz w:val="23"/>
          <w:szCs w:val="23"/>
          <w:shd w:val="clear" w:color="auto" w:fill="FFFFFF"/>
        </w:rPr>
        <w:t>Biro Perekonomian Setda Provinsi Jawa Tengah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, program dan kegiatan yang bersifat rutinitas perlu untuk lebih ditingkatkan dalam</w:t>
      </w:r>
      <w:r w:rsidR="00F113E4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rangka u</w:t>
      </w:r>
      <w:r w:rsidR="007309C3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ntuk meningkatkan pelayanan di </w:t>
      </w:r>
      <w:r w:rsidR="007309C3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S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ekretari</w:t>
      </w:r>
      <w:r w:rsidR="007309C3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a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tan yang berada di lingkup </w:t>
      </w:r>
      <w:r w:rsidR="00046209">
        <w:rPr>
          <w:rFonts w:ascii="Arial" w:hAnsi="Arial" w:cs="Arial"/>
          <w:color w:val="333333"/>
          <w:sz w:val="23"/>
          <w:szCs w:val="23"/>
          <w:shd w:val="clear" w:color="auto" w:fill="FFFFFF"/>
        </w:rPr>
        <w:t>Biro Perekonomian Setda Provinsi Jawa Tengah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serta untuk meningkatkan</w:t>
      </w:r>
      <w:r w:rsidR="00F113E4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pelayanan melalui penyediaan makan minum</w:t>
      </w:r>
      <w:r w:rsidR="007309C3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rapat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</w:p>
    <w:p w:rsidR="00712C42" w:rsidRDefault="00712C42" w:rsidP="007309C3">
      <w:pPr>
        <w:pStyle w:val="ListParagraph"/>
        <w:ind w:left="1134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712C42" w:rsidRPr="006B4873" w:rsidRDefault="00A33982" w:rsidP="007309C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</w:pPr>
      <w:r w:rsidRPr="006B4873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MAKSUD DAN TUJUAN</w:t>
      </w:r>
      <w:r w:rsidR="00712C42" w:rsidRPr="006B4873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.</w:t>
      </w:r>
    </w:p>
    <w:p w:rsidR="006B4873" w:rsidRPr="006B4873" w:rsidRDefault="006B4873" w:rsidP="007309C3">
      <w:pPr>
        <w:pStyle w:val="ListParagraph"/>
        <w:jc w:val="both"/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</w:pPr>
    </w:p>
    <w:p w:rsidR="00F113E4" w:rsidRPr="00712C42" w:rsidRDefault="00A33982" w:rsidP="007309C3">
      <w:pPr>
        <w:pStyle w:val="ListParagraph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712C42">
        <w:rPr>
          <w:rFonts w:ascii="Arial" w:hAnsi="Arial" w:cs="Arial"/>
          <w:color w:val="333333"/>
          <w:sz w:val="23"/>
          <w:szCs w:val="23"/>
          <w:shd w:val="clear" w:color="auto" w:fill="FFFFFF"/>
        </w:rPr>
        <w:t>Maksud program ini diarahkan agar terpenuhinya penyediaan makan dan minum rapat</w:t>
      </w:r>
      <w:r w:rsidR="00F113E4" w:rsidRPr="00712C42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Pr="00712C42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kantor. Kegiatan ini bertujuan untuk memberikan pelayanan yang maksimal di lingkungan </w:t>
      </w:r>
      <w:r w:rsidR="00046209" w:rsidRPr="00712C42">
        <w:rPr>
          <w:rFonts w:ascii="Arial" w:hAnsi="Arial" w:cs="Arial"/>
          <w:color w:val="333333"/>
          <w:sz w:val="23"/>
          <w:szCs w:val="23"/>
          <w:shd w:val="clear" w:color="auto" w:fill="FFFFFF"/>
        </w:rPr>
        <w:t>Biro Perekonomian Setda Provinsi Jawa Tengah</w:t>
      </w:r>
      <w:r w:rsidRPr="00712C42"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</w:p>
    <w:p w:rsidR="00712C42" w:rsidRDefault="00712C42" w:rsidP="007309C3">
      <w:pPr>
        <w:pStyle w:val="ListParagraph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F113E4" w:rsidRPr="006B4873" w:rsidRDefault="00A33982" w:rsidP="007309C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</w:pPr>
      <w:r w:rsidRPr="006B4873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RUANG LINGKUP KEGIATAN</w:t>
      </w:r>
    </w:p>
    <w:p w:rsidR="00F113E4" w:rsidRDefault="00A33982" w:rsidP="007309C3">
      <w:pPr>
        <w:ind w:left="720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Ruang lingkup kegiatan ini adalah meningkatnya kualitas pelayanan teknis administratif di </w:t>
      </w:r>
      <w:r w:rsidR="00046209">
        <w:rPr>
          <w:rFonts w:ascii="Arial" w:hAnsi="Arial" w:cs="Arial"/>
          <w:color w:val="333333"/>
          <w:sz w:val="23"/>
          <w:szCs w:val="23"/>
          <w:shd w:val="clear" w:color="auto" w:fill="FFFFFF"/>
        </w:rPr>
        <w:t>Biro Perekonomian Setda Provinsi Jawa Tengah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. Peserta rapat baik dari </w:t>
      </w:r>
      <w:r w:rsidR="00046209">
        <w:rPr>
          <w:rFonts w:ascii="Arial" w:hAnsi="Arial" w:cs="Arial"/>
          <w:color w:val="333333"/>
          <w:sz w:val="23"/>
          <w:szCs w:val="23"/>
          <w:shd w:val="clear" w:color="auto" w:fill="FFFFFF"/>
        </w:rPr>
        <w:t>Biro Perekonomian Setda Provinsi Jawa Tengah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maupun dari luar dinas. Bentuk kegiatan pada program ini</w:t>
      </w:r>
      <w:r w:rsidR="00F113E4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adalah berupa belanja makan minum rapat</w:t>
      </w:r>
      <w:r w:rsidR="00F113E4"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</w:p>
    <w:p w:rsidR="00712C42" w:rsidRDefault="00712C42" w:rsidP="007309C3">
      <w:pPr>
        <w:jc w:val="both"/>
        <w:rPr>
          <w:rFonts w:ascii="Arial" w:hAnsi="Arial" w:cs="Arial"/>
          <w:color w:val="333333"/>
          <w:sz w:val="23"/>
          <w:szCs w:val="23"/>
        </w:rPr>
      </w:pPr>
    </w:p>
    <w:p w:rsidR="006B4873" w:rsidRPr="006B4873" w:rsidRDefault="00A33982" w:rsidP="007309C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6B4873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SASARAN</w:t>
      </w:r>
    </w:p>
    <w:p w:rsidR="00F113E4" w:rsidRDefault="00A33982" w:rsidP="007309C3">
      <w:pPr>
        <w:pStyle w:val="ListParagraph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6B4873">
        <w:rPr>
          <w:rFonts w:ascii="Arial" w:hAnsi="Arial" w:cs="Arial"/>
          <w:color w:val="333333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Sasaran pada program ini adalah aparatur </w:t>
      </w:r>
      <w:r w:rsidR="00046209">
        <w:rPr>
          <w:rFonts w:ascii="Arial" w:hAnsi="Arial" w:cs="Arial"/>
          <w:color w:val="333333"/>
          <w:sz w:val="23"/>
          <w:szCs w:val="23"/>
          <w:shd w:val="clear" w:color="auto" w:fill="FFFFFF"/>
        </w:rPr>
        <w:t>Biro Perekonomian Setda Provinsi Jawa Tengah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7309C3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dan</w:t>
      </w:r>
      <w:proofErr w:type="spellEnd"/>
      <w:r w:rsidR="007309C3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 xml:space="preserve"> OPD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Provinsi</w:t>
      </w:r>
      <w:r w:rsidR="00F113E4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Jawa Tengah.</w:t>
      </w:r>
    </w:p>
    <w:p w:rsidR="00712C42" w:rsidRDefault="00712C42" w:rsidP="007309C3">
      <w:pPr>
        <w:pStyle w:val="ListParagraph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6B4873" w:rsidRPr="006B4873" w:rsidRDefault="00A33982" w:rsidP="007309C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6B4873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LOKASI KEGIATAN</w:t>
      </w:r>
    </w:p>
    <w:p w:rsidR="00F113E4" w:rsidRDefault="00A33982" w:rsidP="007309C3">
      <w:pPr>
        <w:pStyle w:val="ListParagraph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6B4873">
        <w:rPr>
          <w:rFonts w:ascii="Arial" w:hAnsi="Arial" w:cs="Arial"/>
          <w:color w:val="333333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Tempat pelaksanaan dilakukan di lingkungan </w:t>
      </w:r>
      <w:r w:rsidR="00046209">
        <w:rPr>
          <w:rFonts w:ascii="Arial" w:hAnsi="Arial" w:cs="Arial"/>
          <w:color w:val="333333"/>
          <w:sz w:val="23"/>
          <w:szCs w:val="23"/>
          <w:shd w:val="clear" w:color="auto" w:fill="FFFFFF"/>
        </w:rPr>
        <w:t>Biro Perekonomian Setda Provinsi Jawa Tengah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dalam satu tahun anggaran (12 bulan) mulai bulan Januari s/d Desember</w:t>
      </w:r>
      <w:r w:rsidR="00F113E4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201</w:t>
      </w:r>
      <w:r w:rsidR="00046209">
        <w:rPr>
          <w:rFonts w:ascii="Arial" w:hAnsi="Arial" w:cs="Arial"/>
          <w:color w:val="333333"/>
          <w:sz w:val="23"/>
          <w:szCs w:val="23"/>
          <w:shd w:val="clear" w:color="auto" w:fill="FFFFFF"/>
        </w:rPr>
        <w:t>9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</w:p>
    <w:p w:rsidR="00712C42" w:rsidRPr="00712C42" w:rsidRDefault="00712C42" w:rsidP="007309C3">
      <w:pPr>
        <w:pStyle w:val="ListParagraph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747BEF" w:rsidRPr="00747BEF" w:rsidRDefault="00A33982" w:rsidP="007309C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6B4873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JADWAL KEGIATAN</w:t>
      </w:r>
    </w:p>
    <w:p w:rsidR="006B4873" w:rsidRPr="006B4873" w:rsidRDefault="006B4873" w:rsidP="00747BEF">
      <w:pPr>
        <w:pStyle w:val="ListParagraph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F113E4" w:rsidRDefault="00A33982" w:rsidP="007309C3">
      <w:pPr>
        <w:pStyle w:val="ListParagraph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</w:pPr>
      <w:r w:rsidRPr="006B4873">
        <w:rPr>
          <w:rFonts w:ascii="Arial" w:hAnsi="Arial" w:cs="Arial"/>
          <w:color w:val="333333"/>
          <w:sz w:val="23"/>
          <w:szCs w:val="23"/>
          <w:shd w:val="clear" w:color="auto" w:fill="FFFFFF"/>
        </w:rPr>
        <w:t>Dilaksanakan dengan menyesuaikan kebutuhan yang terangkum dalam satu tahun anggaran (12</w:t>
      </w:r>
      <w:r w:rsidR="00F113E4" w:rsidRPr="006B4873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Pr="006B4873">
        <w:rPr>
          <w:rFonts w:ascii="Arial" w:hAnsi="Arial" w:cs="Arial"/>
          <w:color w:val="333333"/>
          <w:sz w:val="23"/>
          <w:szCs w:val="23"/>
          <w:shd w:val="clear" w:color="auto" w:fill="FFFFFF"/>
        </w:rPr>
        <w:t>bulan) mulai Januari s/d Desember 201</w:t>
      </w:r>
      <w:r w:rsidR="00046209" w:rsidRPr="006B4873">
        <w:rPr>
          <w:rFonts w:ascii="Arial" w:hAnsi="Arial" w:cs="Arial"/>
          <w:color w:val="333333"/>
          <w:sz w:val="23"/>
          <w:szCs w:val="23"/>
          <w:shd w:val="clear" w:color="auto" w:fill="FFFFFF"/>
        </w:rPr>
        <w:t>9</w:t>
      </w:r>
      <w:r w:rsidRPr="006B4873"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</w:p>
    <w:p w:rsidR="006B4873" w:rsidRPr="006B4873" w:rsidRDefault="006B4873" w:rsidP="007309C3">
      <w:pPr>
        <w:pStyle w:val="ListParagraph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</w:pPr>
    </w:p>
    <w:p w:rsidR="006B4873" w:rsidRPr="006B4873" w:rsidRDefault="00A33982" w:rsidP="007309C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6B4873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KELUARAN</w:t>
      </w:r>
      <w:r w:rsidRPr="006B4873">
        <w:rPr>
          <w:rFonts w:ascii="Arial" w:hAnsi="Arial" w:cs="Arial"/>
          <w:b/>
          <w:color w:val="333333"/>
          <w:sz w:val="23"/>
          <w:szCs w:val="23"/>
        </w:rPr>
        <w:br/>
      </w:r>
    </w:p>
    <w:p w:rsidR="00F113E4" w:rsidRPr="006B4873" w:rsidRDefault="00A33982" w:rsidP="00B66E3B">
      <w:pPr>
        <w:pStyle w:val="ListParagraph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6B4873">
        <w:rPr>
          <w:rFonts w:ascii="Arial" w:hAnsi="Arial" w:cs="Arial"/>
          <w:color w:val="333333"/>
          <w:sz w:val="23"/>
          <w:szCs w:val="23"/>
          <w:shd w:val="clear" w:color="auto" w:fill="FFFFFF"/>
        </w:rPr>
        <w:t>Terpenuhinya kebutuhan makan minum rapat serta terkoordinasinya tugas-tugas kedinasan.</w:t>
      </w:r>
    </w:p>
    <w:p w:rsidR="006B4873" w:rsidRPr="006B4873" w:rsidRDefault="006B4873" w:rsidP="007309C3">
      <w:pPr>
        <w:pStyle w:val="ListParagraph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7309C3" w:rsidRPr="007309C3" w:rsidRDefault="00A33982" w:rsidP="007309C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6B4873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ANGGARAN</w:t>
      </w:r>
      <w:r w:rsidRPr="006B4873">
        <w:rPr>
          <w:rFonts w:ascii="Arial" w:hAnsi="Arial" w:cs="Arial"/>
          <w:b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Sumber dana kegiatan dari APBD Jawa Tengah tahun 201</w:t>
      </w:r>
      <w:r w:rsidR="00046209">
        <w:rPr>
          <w:rFonts w:ascii="Arial" w:hAnsi="Arial" w:cs="Arial"/>
          <w:color w:val="333333"/>
          <w:sz w:val="23"/>
          <w:szCs w:val="23"/>
          <w:shd w:val="clear" w:color="auto" w:fill="FFFFFF"/>
        </w:rPr>
        <w:t>9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sebesar Rp </w:t>
      </w:r>
      <w:r w:rsidR="002366CB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20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.000.000,00 (</w:t>
      </w:r>
      <w:proofErr w:type="spellStart"/>
      <w:r w:rsidR="002366CB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dua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046209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puluh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jut</w:t>
      </w:r>
      <w:bookmarkStart w:id="0" w:name="_GoBack"/>
      <w:bookmarkEnd w:id="0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a rupiah)</w:t>
      </w:r>
      <w:r w:rsidR="007309C3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.</w:t>
      </w:r>
    </w:p>
    <w:p w:rsidR="007309C3" w:rsidRPr="007309C3" w:rsidRDefault="007309C3" w:rsidP="007309C3">
      <w:pPr>
        <w:pStyle w:val="ListParagraph"/>
        <w:rPr>
          <w:rFonts w:ascii="Arial" w:hAnsi="Arial" w:cs="Arial"/>
          <w:color w:val="333333"/>
          <w:sz w:val="23"/>
          <w:szCs w:val="23"/>
        </w:rPr>
      </w:pPr>
    </w:p>
    <w:p w:rsidR="00F113E4" w:rsidRPr="006B4873" w:rsidRDefault="00A33982" w:rsidP="007309C3">
      <w:pPr>
        <w:pStyle w:val="ListParagraph"/>
        <w:numPr>
          <w:ilvl w:val="0"/>
          <w:numId w:val="4"/>
        </w:numPr>
        <w:jc w:val="both"/>
        <w:rPr>
          <w:b/>
        </w:rPr>
      </w:pPr>
      <w:r w:rsidRPr="006B4873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PENUTUP</w:t>
      </w:r>
      <w:r w:rsidRPr="006B4873">
        <w:rPr>
          <w:rFonts w:ascii="Arial" w:hAnsi="Arial" w:cs="Arial"/>
          <w:b/>
          <w:color w:val="333333"/>
          <w:sz w:val="23"/>
          <w:szCs w:val="23"/>
        </w:rPr>
        <w:br/>
      </w:r>
    </w:p>
    <w:p w:rsidR="007309C3" w:rsidRDefault="00A33982" w:rsidP="007309C3">
      <w:pPr>
        <w:pStyle w:val="ListParagraph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</w:pPr>
      <w:r w:rsidRPr="00F113E4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Kerangka acuan kerja (KAK) ini dibuat sebagai pedoman pelayanan kegiatan pada </w:t>
      </w:r>
      <w:r w:rsidR="00046209">
        <w:rPr>
          <w:rFonts w:ascii="Arial" w:hAnsi="Arial" w:cs="Arial"/>
          <w:color w:val="333333"/>
          <w:sz w:val="23"/>
          <w:szCs w:val="23"/>
          <w:shd w:val="clear" w:color="auto" w:fill="FFFFFF"/>
        </w:rPr>
        <w:t>S</w:t>
      </w:r>
      <w:r w:rsidRPr="00F113E4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ub </w:t>
      </w:r>
      <w:r w:rsidR="00046209">
        <w:rPr>
          <w:rFonts w:ascii="Arial" w:hAnsi="Arial" w:cs="Arial"/>
          <w:color w:val="333333"/>
          <w:sz w:val="23"/>
          <w:szCs w:val="23"/>
          <w:shd w:val="clear" w:color="auto" w:fill="FFFFFF"/>
        </w:rPr>
        <w:t>B</w:t>
      </w:r>
      <w:r w:rsidRPr="00F113E4">
        <w:rPr>
          <w:rFonts w:ascii="Arial" w:hAnsi="Arial" w:cs="Arial"/>
          <w:color w:val="333333"/>
          <w:sz w:val="23"/>
          <w:szCs w:val="23"/>
          <w:shd w:val="clear" w:color="auto" w:fill="FFFFFF"/>
        </w:rPr>
        <w:t>agian</w:t>
      </w:r>
      <w:r w:rsidR="00046209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Tata Usaha </w:t>
      </w:r>
      <w:r w:rsidRPr="00F113E4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Tahun 201</w:t>
      </w:r>
      <w:r w:rsidR="00046209">
        <w:rPr>
          <w:rFonts w:ascii="Arial" w:hAnsi="Arial" w:cs="Arial"/>
          <w:color w:val="333333"/>
          <w:sz w:val="23"/>
          <w:szCs w:val="23"/>
          <w:shd w:val="clear" w:color="auto" w:fill="FFFFFF"/>
        </w:rPr>
        <w:t>9</w:t>
      </w:r>
      <w:r w:rsidR="007309C3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.</w:t>
      </w:r>
    </w:p>
    <w:p w:rsidR="00712C42" w:rsidRDefault="00A33982" w:rsidP="007309C3">
      <w:pPr>
        <w:pStyle w:val="ListParagraph"/>
        <w:jc w:val="both"/>
        <w:rPr>
          <w:rFonts w:ascii="Arial" w:hAnsi="Arial" w:cs="Arial"/>
          <w:color w:val="333333"/>
          <w:sz w:val="23"/>
          <w:szCs w:val="23"/>
        </w:rPr>
      </w:pPr>
      <w:r w:rsidRPr="00F113E4">
        <w:rPr>
          <w:rFonts w:ascii="Arial" w:hAnsi="Arial" w:cs="Arial"/>
          <w:color w:val="333333"/>
          <w:sz w:val="23"/>
          <w:szCs w:val="23"/>
        </w:rPr>
        <w:br/>
      </w:r>
    </w:p>
    <w:p w:rsidR="007309C3" w:rsidRPr="00C81219" w:rsidRDefault="00A33982" w:rsidP="007309C3">
      <w:pPr>
        <w:pStyle w:val="ListParagraph"/>
        <w:ind w:left="3969"/>
        <w:jc w:val="center"/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</w:pPr>
      <w:r w:rsidRPr="00F113E4">
        <w:rPr>
          <w:rFonts w:ascii="Arial" w:hAnsi="Arial" w:cs="Arial"/>
          <w:color w:val="333333"/>
          <w:sz w:val="23"/>
          <w:szCs w:val="23"/>
        </w:rPr>
        <w:br/>
      </w:r>
      <w:r w:rsidR="007309C3" w:rsidRPr="00C81219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Semarang,        Mei 2018</w:t>
      </w:r>
    </w:p>
    <w:p w:rsidR="007309C3" w:rsidRPr="009A6CDF" w:rsidRDefault="007309C3" w:rsidP="007309C3">
      <w:pPr>
        <w:pStyle w:val="ListParagraph"/>
        <w:ind w:left="3969"/>
        <w:jc w:val="center"/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</w:pPr>
      <w:r w:rsidRPr="009A6CDF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KEPALA BIRO PEREKONOMIAN</w:t>
      </w:r>
    </w:p>
    <w:p w:rsidR="007309C3" w:rsidRDefault="007309C3" w:rsidP="007309C3">
      <w:pPr>
        <w:pStyle w:val="ListParagraph"/>
        <w:ind w:left="3969"/>
        <w:jc w:val="center"/>
        <w:rPr>
          <w:rFonts w:ascii="Arial" w:hAnsi="Arial" w:cs="Arial"/>
          <w:b/>
          <w:color w:val="333333"/>
          <w:sz w:val="23"/>
          <w:szCs w:val="23"/>
          <w:lang w:val="en-US"/>
        </w:rPr>
      </w:pPr>
      <w:r w:rsidRPr="009A6CDF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SETDA PROVINSI JAWA TENGAH</w:t>
      </w:r>
      <w:r w:rsidRPr="009A6CDF">
        <w:rPr>
          <w:rFonts w:ascii="Arial" w:hAnsi="Arial" w:cs="Arial"/>
          <w:b/>
          <w:color w:val="333333"/>
          <w:sz w:val="23"/>
          <w:szCs w:val="23"/>
        </w:rPr>
        <w:br/>
      </w:r>
    </w:p>
    <w:p w:rsidR="007309C3" w:rsidRPr="009A6CDF" w:rsidRDefault="007309C3" w:rsidP="007309C3">
      <w:pPr>
        <w:pStyle w:val="ListParagraph"/>
        <w:ind w:left="3969"/>
        <w:jc w:val="center"/>
        <w:rPr>
          <w:rFonts w:ascii="Arial" w:hAnsi="Arial" w:cs="Arial"/>
          <w:b/>
          <w:color w:val="333333"/>
          <w:sz w:val="23"/>
          <w:szCs w:val="23"/>
          <w:u w:val="single"/>
          <w:shd w:val="clear" w:color="auto" w:fill="FFFFFF"/>
        </w:rPr>
      </w:pPr>
      <w:r w:rsidRPr="009A6CDF">
        <w:rPr>
          <w:rFonts w:ascii="Arial" w:hAnsi="Arial" w:cs="Arial"/>
          <w:b/>
          <w:color w:val="333333"/>
          <w:sz w:val="23"/>
          <w:szCs w:val="23"/>
        </w:rPr>
        <w:br/>
      </w:r>
      <w:r w:rsidRPr="009A6CDF">
        <w:rPr>
          <w:rFonts w:ascii="Arial" w:hAnsi="Arial" w:cs="Arial"/>
          <w:b/>
          <w:color w:val="333333"/>
          <w:sz w:val="23"/>
          <w:szCs w:val="23"/>
          <w:u w:val="single"/>
          <w:shd w:val="clear" w:color="auto" w:fill="FFFFFF"/>
        </w:rPr>
        <w:t>Drs. BUDIYANTO EP,Msi</w:t>
      </w:r>
    </w:p>
    <w:p w:rsidR="007309C3" w:rsidRPr="009A6CDF" w:rsidRDefault="007309C3" w:rsidP="007309C3">
      <w:pPr>
        <w:pStyle w:val="ListParagraph"/>
        <w:ind w:left="3969"/>
        <w:jc w:val="center"/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</w:pPr>
      <w:r w:rsidRPr="009A6CDF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Pembina Utama M</w:t>
      </w:r>
      <w:proofErr w:type="spellStart"/>
      <w:r w:rsidRPr="009A6CDF">
        <w:rPr>
          <w:rFonts w:ascii="Arial" w:hAnsi="Arial" w:cs="Arial"/>
          <w:b/>
          <w:color w:val="333333"/>
          <w:sz w:val="23"/>
          <w:szCs w:val="23"/>
          <w:shd w:val="clear" w:color="auto" w:fill="FFFFFF"/>
          <w:lang w:val="en-US"/>
        </w:rPr>
        <w:t>uda</w:t>
      </w:r>
      <w:proofErr w:type="spellEnd"/>
      <w:r w:rsidRPr="009A6CDF">
        <w:rPr>
          <w:rFonts w:ascii="Arial" w:hAnsi="Arial" w:cs="Arial"/>
          <w:b/>
          <w:color w:val="333333"/>
          <w:sz w:val="23"/>
          <w:szCs w:val="23"/>
        </w:rPr>
        <w:br/>
      </w:r>
      <w:r w:rsidRPr="009A6CDF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NIP 196611 006 198703 1 003</w:t>
      </w:r>
    </w:p>
    <w:p w:rsidR="00193D29" w:rsidRPr="00712C42" w:rsidRDefault="00193D29" w:rsidP="007309C3">
      <w:pPr>
        <w:pStyle w:val="ListParagraph"/>
        <w:ind w:left="3969"/>
        <w:jc w:val="center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sectPr w:rsidR="00193D29" w:rsidRPr="00712C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E2804"/>
    <w:multiLevelType w:val="hybridMultilevel"/>
    <w:tmpl w:val="B860D73E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5BF64606"/>
    <w:multiLevelType w:val="hybridMultilevel"/>
    <w:tmpl w:val="4F7832C6"/>
    <w:lvl w:ilvl="0" w:tplc="4538E360">
      <w:start w:val="1"/>
      <w:numFmt w:val="upperLetter"/>
      <w:lvlText w:val="%1."/>
      <w:lvlJc w:val="left"/>
      <w:pPr>
        <w:ind w:left="720" w:hanging="360"/>
      </w:pPr>
      <w:rPr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40186"/>
    <w:multiLevelType w:val="hybridMultilevel"/>
    <w:tmpl w:val="4C221892"/>
    <w:lvl w:ilvl="0" w:tplc="0421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704B49E1"/>
    <w:multiLevelType w:val="hybridMultilevel"/>
    <w:tmpl w:val="FFD087D8"/>
    <w:lvl w:ilvl="0" w:tplc="C24EAC9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color w:val="333333"/>
        <w:sz w:val="23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982"/>
    <w:rsid w:val="00015AE2"/>
    <w:rsid w:val="00046209"/>
    <w:rsid w:val="00193D29"/>
    <w:rsid w:val="002366CB"/>
    <w:rsid w:val="00492B73"/>
    <w:rsid w:val="006B4873"/>
    <w:rsid w:val="00712C42"/>
    <w:rsid w:val="007309C3"/>
    <w:rsid w:val="00747BEF"/>
    <w:rsid w:val="0090350B"/>
    <w:rsid w:val="00915F65"/>
    <w:rsid w:val="00A33982"/>
    <w:rsid w:val="00B66E3B"/>
    <w:rsid w:val="00F1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3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2018-05-21T03:16:00Z</cp:lastPrinted>
  <dcterms:created xsi:type="dcterms:W3CDTF">2018-05-20T14:19:00Z</dcterms:created>
  <dcterms:modified xsi:type="dcterms:W3CDTF">2018-05-21T03:20:00Z</dcterms:modified>
</cp:coreProperties>
</file>